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4317"/>
        <w:gridCol w:w="4317"/>
        <w:gridCol w:w="4317"/>
      </w:tblGrid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>
            <w:r>
              <w:t>KNOW</w:t>
            </w:r>
          </w:p>
        </w:tc>
        <w:tc>
          <w:tcPr>
            <w:tcW w:w="4317" w:type="dxa"/>
          </w:tcPr>
          <w:p w:rsidR="0025791D" w:rsidRDefault="0025791D" w:rsidP="0025791D">
            <w:r>
              <w:t>Want to Know</w:t>
            </w:r>
          </w:p>
        </w:tc>
        <w:tc>
          <w:tcPr>
            <w:tcW w:w="4317" w:type="dxa"/>
          </w:tcPr>
          <w:p w:rsidR="0025791D" w:rsidRDefault="0025791D" w:rsidP="0025791D">
            <w:r>
              <w:t>Learned</w:t>
            </w:r>
          </w:p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>
            <w:r>
              <w:t>Project</w:t>
            </w:r>
          </w:p>
        </w:tc>
        <w:tc>
          <w:tcPr>
            <w:tcW w:w="4317" w:type="dxa"/>
          </w:tcPr>
          <w:p w:rsidR="0025791D" w:rsidRDefault="0025791D" w:rsidP="0025791D">
            <w:r>
              <w:t>Due Date: Tuesday, May 15, 2018</w:t>
            </w:r>
          </w:p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>
            <w:r>
              <w:t xml:space="preserve">Ms. </w:t>
            </w:r>
            <w:proofErr w:type="spellStart"/>
            <w:r>
              <w:t>Oke</w:t>
            </w:r>
            <w:proofErr w:type="spellEnd"/>
            <w:r>
              <w:t>-Bello picks the groups</w:t>
            </w:r>
          </w:p>
        </w:tc>
        <w:tc>
          <w:tcPr>
            <w:tcW w:w="4317" w:type="dxa"/>
          </w:tcPr>
          <w:p w:rsidR="0025791D" w:rsidRDefault="0025791D" w:rsidP="0025791D">
            <w:r>
              <w:t>Is there other work to do while we do the project? -work to complete grammar, etc.</w:t>
            </w:r>
          </w:p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>
            <w:r>
              <w:t>Part is in Spanish</w:t>
            </w:r>
          </w:p>
        </w:tc>
        <w:tc>
          <w:tcPr>
            <w:tcW w:w="4317" w:type="dxa"/>
          </w:tcPr>
          <w:p w:rsidR="0025791D" w:rsidRDefault="0025791D" w:rsidP="0025791D">
            <w:r>
              <w:t xml:space="preserve">Are we going to the library every day? – We </w:t>
            </w:r>
            <w:proofErr w:type="spellStart"/>
            <w:r>
              <w:t>we</w:t>
            </w:r>
            <w:proofErr w:type="spellEnd"/>
            <w:r>
              <w:t xml:space="preserve"> go as much as we can.</w:t>
            </w:r>
          </w:p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>
            <w:r>
              <w:t>Visual component</w:t>
            </w:r>
          </w:p>
        </w:tc>
        <w:tc>
          <w:tcPr>
            <w:tcW w:w="4317" w:type="dxa"/>
          </w:tcPr>
          <w:p w:rsidR="0025791D" w:rsidRDefault="0025791D" w:rsidP="0025791D">
            <w:r>
              <w:t>Are we going to have a vocabulary activity during the project? - No</w:t>
            </w:r>
          </w:p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>
            <w:r>
              <w:t>A needs more images, information points, MLA format</w:t>
            </w:r>
          </w:p>
        </w:tc>
        <w:tc>
          <w:tcPr>
            <w:tcW w:w="4317" w:type="dxa"/>
          </w:tcPr>
          <w:p w:rsidR="0025791D" w:rsidRDefault="0025791D" w:rsidP="0025791D">
            <w:r>
              <w:t>If there is someone in the group with whom we do not want to work can we switch groups? - No</w:t>
            </w:r>
          </w:p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>
            <w:r>
              <w:t xml:space="preserve"> 7 </w:t>
            </w:r>
            <w:bookmarkStart w:id="0" w:name="_GoBack"/>
            <w:bookmarkEnd w:id="0"/>
            <w:r>
              <w:t xml:space="preserve">components </w:t>
            </w:r>
          </w:p>
        </w:tc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>
            <w:r>
              <w:t>Spanish-speaking country</w:t>
            </w:r>
          </w:p>
        </w:tc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</w:tr>
      <w:tr w:rsidR="0025791D" w:rsidTr="0025791D">
        <w:trPr>
          <w:trHeight w:val="720"/>
        </w:trPr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  <w:tc>
          <w:tcPr>
            <w:tcW w:w="4317" w:type="dxa"/>
          </w:tcPr>
          <w:p w:rsidR="0025791D" w:rsidRDefault="0025791D" w:rsidP="0025791D"/>
        </w:tc>
      </w:tr>
    </w:tbl>
    <w:p w:rsidR="00D1279E" w:rsidRDefault="00FF43E5"/>
    <w:sectPr w:rsidR="00D1279E" w:rsidSect="002579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1D"/>
    <w:rsid w:val="0025791D"/>
    <w:rsid w:val="003905F4"/>
    <w:rsid w:val="00FE61E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F950"/>
  <w15:chartTrackingRefBased/>
  <w15:docId w15:val="{A4707939-79CB-4AAE-9898-7AC6FC0B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E755-7CFC-4E1E-BA8E-8D2AC0EB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2018-05-04T11:49:00Z</dcterms:created>
  <dcterms:modified xsi:type="dcterms:W3CDTF">2018-05-04T12:07:00Z</dcterms:modified>
</cp:coreProperties>
</file>